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5FD" w:rsidRPr="00CC265A" w:rsidRDefault="00C475FD" w:rsidP="0069285A">
      <w:pPr>
        <w:jc w:val="center"/>
        <w:rPr>
          <w:rFonts w:asciiTheme="majorHAnsi" w:eastAsia="Times New Roman" w:hAnsiTheme="majorHAnsi" w:cstheme="majorHAnsi"/>
          <w:b/>
          <w:bCs/>
          <w:color w:val="2E74B5" w:themeColor="accent5" w:themeShade="BF"/>
          <w:sz w:val="28"/>
          <w:szCs w:val="28"/>
          <w:lang w:val="en-GB" w:eastAsia="de-DE"/>
        </w:rPr>
      </w:pPr>
      <w:bookmarkStart w:id="0" w:name="_GoBack"/>
      <w:r w:rsidRPr="0069285A">
        <w:rPr>
          <w:rFonts w:asciiTheme="majorHAnsi" w:eastAsia="Times New Roman" w:hAnsiTheme="majorHAnsi" w:cstheme="majorHAnsi"/>
          <w:b/>
          <w:bCs/>
          <w:color w:val="2E74B5" w:themeColor="accent5" w:themeShade="BF"/>
          <w:sz w:val="28"/>
          <w:szCs w:val="28"/>
          <w:lang w:val="en-GB" w:eastAsia="de-DE"/>
        </w:rPr>
        <w:t>Educational Videos – Evaluation Rubric</w:t>
      </w:r>
    </w:p>
    <w:bookmarkEnd w:id="0"/>
    <w:p w:rsidR="00CC265A" w:rsidRPr="00CC265A" w:rsidRDefault="00CC265A" w:rsidP="00CC265A">
      <w:pPr>
        <w:rPr>
          <w:rFonts w:ascii="Times New Roman" w:eastAsia="Times New Roman" w:hAnsi="Times New Roman" w:cs="Times New Roman"/>
          <w:lang w:val="en-GB" w:eastAsia="de-DE"/>
        </w:rPr>
      </w:pPr>
    </w:p>
    <w:tbl>
      <w:tblPr>
        <w:tblStyle w:val="Gitternetztabelle4Akzent5"/>
        <w:tblW w:w="0" w:type="auto"/>
        <w:tblLook w:val="04A0" w:firstRow="1" w:lastRow="0" w:firstColumn="1" w:lastColumn="0" w:noHBand="0" w:noVBand="1"/>
      </w:tblPr>
      <w:tblGrid>
        <w:gridCol w:w="2790"/>
        <w:gridCol w:w="2790"/>
        <w:gridCol w:w="2790"/>
        <w:gridCol w:w="2790"/>
        <w:gridCol w:w="2790"/>
      </w:tblGrid>
      <w:tr w:rsidR="00C475FD" w:rsidRPr="0069285A" w:rsidTr="00692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C475FD" w:rsidRPr="0069285A" w:rsidRDefault="00C475FD" w:rsidP="00C475FD">
            <w:pPr>
              <w:jc w:val="center"/>
              <w:rPr>
                <w:b w:val="0"/>
                <w:bCs w:val="0"/>
                <w:sz w:val="22"/>
                <w:szCs w:val="22"/>
                <w:lang w:val="en-GB"/>
              </w:rPr>
            </w:pPr>
          </w:p>
        </w:tc>
        <w:tc>
          <w:tcPr>
            <w:tcW w:w="2790" w:type="dxa"/>
          </w:tcPr>
          <w:p w:rsidR="00C475FD" w:rsidRPr="0069285A" w:rsidRDefault="00C475FD" w:rsidP="00C475FD">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GB"/>
              </w:rPr>
            </w:pPr>
            <w:r w:rsidRPr="0069285A">
              <w:rPr>
                <w:b w:val="0"/>
                <w:bCs w:val="0"/>
                <w:sz w:val="22"/>
                <w:szCs w:val="22"/>
                <w:lang w:val="en-GB"/>
              </w:rPr>
              <w:t>High quality</w:t>
            </w:r>
          </w:p>
        </w:tc>
        <w:tc>
          <w:tcPr>
            <w:tcW w:w="2790" w:type="dxa"/>
          </w:tcPr>
          <w:p w:rsidR="00C475FD" w:rsidRPr="0069285A" w:rsidRDefault="00C475FD" w:rsidP="00C475FD">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GB"/>
              </w:rPr>
            </w:pPr>
            <w:r w:rsidRPr="0069285A">
              <w:rPr>
                <w:b w:val="0"/>
                <w:bCs w:val="0"/>
                <w:sz w:val="22"/>
                <w:szCs w:val="22"/>
                <w:lang w:val="en-GB"/>
              </w:rPr>
              <w:t>Good quality</w:t>
            </w:r>
          </w:p>
        </w:tc>
        <w:tc>
          <w:tcPr>
            <w:tcW w:w="2790" w:type="dxa"/>
          </w:tcPr>
          <w:p w:rsidR="00C475FD" w:rsidRPr="0069285A" w:rsidRDefault="00C475FD" w:rsidP="00C475FD">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GB"/>
              </w:rPr>
            </w:pPr>
            <w:r w:rsidRPr="0069285A">
              <w:rPr>
                <w:b w:val="0"/>
                <w:bCs w:val="0"/>
                <w:sz w:val="22"/>
                <w:szCs w:val="22"/>
                <w:lang w:val="en-GB"/>
              </w:rPr>
              <w:t>Average quality</w:t>
            </w:r>
          </w:p>
        </w:tc>
        <w:tc>
          <w:tcPr>
            <w:tcW w:w="2790" w:type="dxa"/>
          </w:tcPr>
          <w:p w:rsidR="00C475FD" w:rsidRPr="0069285A" w:rsidRDefault="00C475FD" w:rsidP="00C475FD">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GB"/>
              </w:rPr>
            </w:pPr>
            <w:r w:rsidRPr="0069285A">
              <w:rPr>
                <w:b w:val="0"/>
                <w:bCs w:val="0"/>
                <w:sz w:val="22"/>
                <w:szCs w:val="22"/>
                <w:lang w:val="en-GB"/>
              </w:rPr>
              <w:t>Poor quality</w:t>
            </w:r>
          </w:p>
        </w:tc>
      </w:tr>
      <w:tr w:rsidR="00C475FD" w:rsidRPr="0069285A" w:rsidTr="0069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C475FD" w:rsidRPr="0069285A" w:rsidRDefault="00C475FD" w:rsidP="00C475FD">
            <w:pPr>
              <w:jc w:val="center"/>
              <w:rPr>
                <w:b w:val="0"/>
                <w:bCs w:val="0"/>
                <w:sz w:val="22"/>
                <w:szCs w:val="22"/>
                <w:lang w:val="en-GB"/>
              </w:rPr>
            </w:pPr>
            <w:r w:rsidRPr="0069285A">
              <w:rPr>
                <w:b w:val="0"/>
                <w:bCs w:val="0"/>
                <w:sz w:val="22"/>
                <w:szCs w:val="22"/>
                <w:lang w:val="en-GB"/>
              </w:rPr>
              <w:t>Overall impression</w:t>
            </w:r>
          </w:p>
        </w:tc>
        <w:tc>
          <w:tcPr>
            <w:tcW w:w="2790" w:type="dxa"/>
          </w:tcPr>
          <w:p w:rsidR="00C475FD" w:rsidRPr="0069285A" w:rsidRDefault="00C475FD">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The educational video is very convincing. The overall impression is excellent.</w:t>
            </w:r>
          </w:p>
        </w:tc>
        <w:tc>
          <w:tcPr>
            <w:tcW w:w="2790" w:type="dxa"/>
          </w:tcPr>
          <w:p w:rsidR="00C475FD" w:rsidRPr="0069285A" w:rsidRDefault="00C475FD">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The educational video is convincing. The overall impression is good.</w:t>
            </w:r>
          </w:p>
        </w:tc>
        <w:tc>
          <w:tcPr>
            <w:tcW w:w="2790" w:type="dxa"/>
          </w:tcPr>
          <w:p w:rsidR="00C475FD" w:rsidRPr="0069285A" w:rsidRDefault="00C475FD">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The educational video is rather convincing. There may be some minor issues, but the overall impression is still ok.</w:t>
            </w:r>
          </w:p>
        </w:tc>
        <w:tc>
          <w:tcPr>
            <w:tcW w:w="2790" w:type="dxa"/>
          </w:tcPr>
          <w:p w:rsidR="00C475FD" w:rsidRPr="0069285A" w:rsidRDefault="00C475FD">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The educational video is not convincing. There are major problems and the overall impression is rather bad.</w:t>
            </w:r>
          </w:p>
        </w:tc>
      </w:tr>
      <w:tr w:rsidR="00C475FD" w:rsidRPr="0069285A" w:rsidTr="0069285A">
        <w:tc>
          <w:tcPr>
            <w:cnfStyle w:val="001000000000" w:firstRow="0" w:lastRow="0" w:firstColumn="1" w:lastColumn="0" w:oddVBand="0" w:evenVBand="0" w:oddHBand="0" w:evenHBand="0" w:firstRowFirstColumn="0" w:firstRowLastColumn="0" w:lastRowFirstColumn="0" w:lastRowLastColumn="0"/>
            <w:tcW w:w="2790" w:type="dxa"/>
          </w:tcPr>
          <w:p w:rsidR="00C475FD" w:rsidRPr="0069285A" w:rsidRDefault="00C475FD" w:rsidP="00C475FD">
            <w:pPr>
              <w:jc w:val="center"/>
              <w:rPr>
                <w:b w:val="0"/>
                <w:bCs w:val="0"/>
                <w:sz w:val="22"/>
                <w:szCs w:val="22"/>
                <w:lang w:val="en-GB"/>
              </w:rPr>
            </w:pPr>
            <w:r w:rsidRPr="0069285A">
              <w:rPr>
                <w:b w:val="0"/>
                <w:bCs w:val="0"/>
                <w:sz w:val="22"/>
                <w:szCs w:val="22"/>
                <w:lang w:val="en-GB"/>
              </w:rPr>
              <w:t>Content</w:t>
            </w:r>
          </w:p>
        </w:tc>
        <w:tc>
          <w:tcPr>
            <w:tcW w:w="2790" w:type="dxa"/>
          </w:tcPr>
          <w:p w:rsidR="00C475FD" w:rsidRPr="0069285A" w:rsidRDefault="00C475FD">
            <w:pPr>
              <w:cnfStyle w:val="000000000000" w:firstRow="0" w:lastRow="0" w:firstColumn="0" w:lastColumn="0" w:oddVBand="0" w:evenVBand="0" w:oddHBand="0" w:evenHBand="0" w:firstRowFirstColumn="0" w:firstRowLastColumn="0" w:lastRowFirstColumn="0" w:lastRowLastColumn="0"/>
              <w:rPr>
                <w:sz w:val="22"/>
                <w:szCs w:val="22"/>
                <w:lang w:val="en-GB"/>
              </w:rPr>
            </w:pPr>
            <w:r w:rsidRPr="0069285A">
              <w:rPr>
                <w:sz w:val="22"/>
                <w:szCs w:val="22"/>
                <w:lang w:val="en-GB"/>
              </w:rPr>
              <w:t>Your video covers the subject really well. The content is precise, accurate and presented in an inspiring way.</w:t>
            </w:r>
          </w:p>
        </w:tc>
        <w:tc>
          <w:tcPr>
            <w:tcW w:w="2790" w:type="dxa"/>
          </w:tcPr>
          <w:p w:rsidR="00C475FD" w:rsidRPr="0069285A" w:rsidRDefault="00C475FD">
            <w:pPr>
              <w:cnfStyle w:val="000000000000" w:firstRow="0" w:lastRow="0" w:firstColumn="0" w:lastColumn="0" w:oddVBand="0" w:evenVBand="0" w:oddHBand="0" w:evenHBand="0" w:firstRowFirstColumn="0" w:firstRowLastColumn="0" w:lastRowFirstColumn="0" w:lastRowLastColumn="0"/>
              <w:rPr>
                <w:sz w:val="22"/>
                <w:szCs w:val="22"/>
                <w:lang w:val="en-GB"/>
              </w:rPr>
            </w:pPr>
            <w:r w:rsidRPr="0069285A">
              <w:rPr>
                <w:sz w:val="22"/>
                <w:szCs w:val="22"/>
                <w:lang w:val="en-GB"/>
              </w:rPr>
              <w:t xml:space="preserve">Your video covers the subject well. The content is complete and </w:t>
            </w:r>
            <w:proofErr w:type="gramStart"/>
            <w:r w:rsidRPr="0069285A">
              <w:rPr>
                <w:sz w:val="22"/>
                <w:szCs w:val="22"/>
                <w:lang w:val="en-GB"/>
              </w:rPr>
              <w:t>accurate</w:t>
            </w:r>
            <w:proofErr w:type="gramEnd"/>
            <w:r w:rsidRPr="0069285A">
              <w:rPr>
                <w:sz w:val="22"/>
                <w:szCs w:val="22"/>
                <w:lang w:val="en-GB"/>
              </w:rPr>
              <w:t xml:space="preserve"> and it is well presented.</w:t>
            </w:r>
          </w:p>
        </w:tc>
        <w:tc>
          <w:tcPr>
            <w:tcW w:w="2790" w:type="dxa"/>
          </w:tcPr>
          <w:p w:rsidR="00C475FD" w:rsidRPr="0069285A" w:rsidRDefault="00C475FD">
            <w:pPr>
              <w:cnfStyle w:val="000000000000" w:firstRow="0" w:lastRow="0" w:firstColumn="0" w:lastColumn="0" w:oddVBand="0" w:evenVBand="0" w:oddHBand="0" w:evenHBand="0" w:firstRowFirstColumn="0" w:firstRowLastColumn="0" w:lastRowFirstColumn="0" w:lastRowLastColumn="0"/>
              <w:rPr>
                <w:sz w:val="22"/>
                <w:szCs w:val="22"/>
                <w:lang w:val="en-GB"/>
              </w:rPr>
            </w:pPr>
            <w:r w:rsidRPr="0069285A">
              <w:rPr>
                <w:sz w:val="22"/>
                <w:szCs w:val="22"/>
                <w:lang w:val="en-GB"/>
              </w:rPr>
              <w:t>Your video covers the subject mostly, however there is one important aspect missing.</w:t>
            </w:r>
          </w:p>
        </w:tc>
        <w:tc>
          <w:tcPr>
            <w:tcW w:w="2790" w:type="dxa"/>
          </w:tcPr>
          <w:p w:rsidR="00C475FD" w:rsidRPr="0069285A" w:rsidRDefault="00C475FD">
            <w:pPr>
              <w:cnfStyle w:val="000000000000" w:firstRow="0" w:lastRow="0" w:firstColumn="0" w:lastColumn="0" w:oddVBand="0" w:evenVBand="0" w:oddHBand="0" w:evenHBand="0" w:firstRowFirstColumn="0" w:firstRowLastColumn="0" w:lastRowFirstColumn="0" w:lastRowLastColumn="0"/>
              <w:rPr>
                <w:sz w:val="22"/>
                <w:szCs w:val="22"/>
                <w:lang w:val="en-GB"/>
              </w:rPr>
            </w:pPr>
            <w:r w:rsidRPr="0069285A">
              <w:rPr>
                <w:sz w:val="22"/>
                <w:szCs w:val="22"/>
                <w:lang w:val="en-GB"/>
              </w:rPr>
              <w:t>Your video covers the subject vaguely, important aspects are missing partly or completely.</w:t>
            </w:r>
          </w:p>
        </w:tc>
      </w:tr>
      <w:tr w:rsidR="00C475FD" w:rsidRPr="0069285A" w:rsidTr="0069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C475FD" w:rsidRPr="0069285A" w:rsidRDefault="00C475FD" w:rsidP="00C475FD">
            <w:pPr>
              <w:jc w:val="center"/>
              <w:rPr>
                <w:b w:val="0"/>
                <w:bCs w:val="0"/>
                <w:sz w:val="22"/>
                <w:szCs w:val="22"/>
                <w:lang w:val="en-GB"/>
              </w:rPr>
            </w:pPr>
            <w:r w:rsidRPr="0069285A">
              <w:rPr>
                <w:b w:val="0"/>
                <w:bCs w:val="0"/>
                <w:sz w:val="22"/>
                <w:szCs w:val="22"/>
                <w:lang w:val="en-GB"/>
              </w:rPr>
              <w:t>Focus Point</w:t>
            </w:r>
          </w:p>
        </w:tc>
        <w:tc>
          <w:tcPr>
            <w:tcW w:w="2790" w:type="dxa"/>
          </w:tcPr>
          <w:p w:rsidR="00C475FD" w:rsidRPr="0069285A" w:rsidRDefault="00C475FD">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You have established a clear focus point and it is wisely chosen.</w:t>
            </w:r>
          </w:p>
        </w:tc>
        <w:tc>
          <w:tcPr>
            <w:tcW w:w="2790" w:type="dxa"/>
          </w:tcPr>
          <w:p w:rsidR="00C475FD" w:rsidRPr="0069285A" w:rsidRDefault="00C475FD">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You have established a clear focus point.</w:t>
            </w:r>
          </w:p>
        </w:tc>
        <w:tc>
          <w:tcPr>
            <w:tcW w:w="2790" w:type="dxa"/>
          </w:tcPr>
          <w:p w:rsidR="00C475FD" w:rsidRPr="0069285A" w:rsidRDefault="00C475FD">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Your focus point is not clear enough. It should be more precise.</w:t>
            </w:r>
          </w:p>
        </w:tc>
        <w:tc>
          <w:tcPr>
            <w:tcW w:w="2790" w:type="dxa"/>
          </w:tcPr>
          <w:p w:rsidR="00C475FD" w:rsidRPr="0069285A" w:rsidRDefault="00C475FD">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There is no focus point recognizable.</w:t>
            </w:r>
          </w:p>
        </w:tc>
      </w:tr>
      <w:tr w:rsidR="00C475FD" w:rsidRPr="0069285A" w:rsidTr="0069285A">
        <w:tc>
          <w:tcPr>
            <w:cnfStyle w:val="001000000000" w:firstRow="0" w:lastRow="0" w:firstColumn="1" w:lastColumn="0" w:oddVBand="0" w:evenVBand="0" w:oddHBand="0" w:evenHBand="0" w:firstRowFirstColumn="0" w:firstRowLastColumn="0" w:lastRowFirstColumn="0" w:lastRowLastColumn="0"/>
            <w:tcW w:w="2790" w:type="dxa"/>
          </w:tcPr>
          <w:p w:rsidR="00C475FD" w:rsidRPr="0069285A" w:rsidRDefault="00C475FD" w:rsidP="00C475FD">
            <w:pPr>
              <w:jc w:val="center"/>
              <w:rPr>
                <w:b w:val="0"/>
                <w:bCs w:val="0"/>
                <w:sz w:val="22"/>
                <w:szCs w:val="22"/>
                <w:lang w:val="en-GB"/>
              </w:rPr>
            </w:pPr>
            <w:r w:rsidRPr="0069285A">
              <w:rPr>
                <w:b w:val="0"/>
                <w:bCs w:val="0"/>
                <w:sz w:val="22"/>
                <w:szCs w:val="22"/>
                <w:lang w:val="en-GB"/>
              </w:rPr>
              <w:t>Research</w:t>
            </w:r>
          </w:p>
        </w:tc>
        <w:tc>
          <w:tcPr>
            <w:tcW w:w="2790" w:type="dxa"/>
          </w:tcPr>
          <w:p w:rsidR="00C475FD" w:rsidRPr="0069285A" w:rsidRDefault="00C475FD">
            <w:pPr>
              <w:cnfStyle w:val="000000000000" w:firstRow="0" w:lastRow="0" w:firstColumn="0" w:lastColumn="0" w:oddVBand="0" w:evenVBand="0" w:oddHBand="0" w:evenHBand="0" w:firstRowFirstColumn="0" w:firstRowLastColumn="0" w:lastRowFirstColumn="0" w:lastRowLastColumn="0"/>
              <w:rPr>
                <w:sz w:val="22"/>
                <w:szCs w:val="22"/>
                <w:lang w:val="en-GB"/>
              </w:rPr>
            </w:pPr>
            <w:r w:rsidRPr="0069285A">
              <w:rPr>
                <w:sz w:val="22"/>
                <w:szCs w:val="22"/>
                <w:lang w:val="en-GB"/>
              </w:rPr>
              <w:t>Your research has been wide-spread and intense. It covers a large variety of different aspects of your topic.</w:t>
            </w:r>
          </w:p>
        </w:tc>
        <w:tc>
          <w:tcPr>
            <w:tcW w:w="2790" w:type="dxa"/>
          </w:tcPr>
          <w:p w:rsidR="00C475FD" w:rsidRPr="0069285A" w:rsidRDefault="00C475FD">
            <w:pPr>
              <w:cnfStyle w:val="000000000000" w:firstRow="0" w:lastRow="0" w:firstColumn="0" w:lastColumn="0" w:oddVBand="0" w:evenVBand="0" w:oddHBand="0" w:evenHBand="0" w:firstRowFirstColumn="0" w:firstRowLastColumn="0" w:lastRowFirstColumn="0" w:lastRowLastColumn="0"/>
              <w:rPr>
                <w:sz w:val="22"/>
                <w:szCs w:val="22"/>
                <w:lang w:val="en-GB"/>
              </w:rPr>
            </w:pPr>
            <w:r w:rsidRPr="0069285A">
              <w:rPr>
                <w:sz w:val="22"/>
                <w:szCs w:val="22"/>
                <w:lang w:val="en-GB"/>
              </w:rPr>
              <w:t>Your research has been wide-spread and intense. It covers different aspects of your topic.</w:t>
            </w:r>
          </w:p>
        </w:tc>
        <w:tc>
          <w:tcPr>
            <w:tcW w:w="2790" w:type="dxa"/>
          </w:tcPr>
          <w:p w:rsidR="00C475FD" w:rsidRPr="0069285A" w:rsidRDefault="00C475FD">
            <w:pPr>
              <w:cnfStyle w:val="000000000000" w:firstRow="0" w:lastRow="0" w:firstColumn="0" w:lastColumn="0" w:oddVBand="0" w:evenVBand="0" w:oddHBand="0" w:evenHBand="0" w:firstRowFirstColumn="0" w:firstRowLastColumn="0" w:lastRowFirstColumn="0" w:lastRowLastColumn="0"/>
              <w:rPr>
                <w:sz w:val="22"/>
                <w:szCs w:val="22"/>
                <w:lang w:val="en-GB"/>
              </w:rPr>
            </w:pPr>
            <w:r w:rsidRPr="0069285A">
              <w:rPr>
                <w:sz w:val="22"/>
                <w:szCs w:val="22"/>
                <w:lang w:val="en-GB"/>
              </w:rPr>
              <w:t>Your research has been wide-spread but not intense, or intense but not white-spread. It covers different aspects of your topic.</w:t>
            </w:r>
          </w:p>
        </w:tc>
        <w:tc>
          <w:tcPr>
            <w:tcW w:w="2790" w:type="dxa"/>
          </w:tcPr>
          <w:p w:rsidR="00C475FD" w:rsidRPr="0069285A" w:rsidRDefault="00C475FD">
            <w:pPr>
              <w:cnfStyle w:val="000000000000" w:firstRow="0" w:lastRow="0" w:firstColumn="0" w:lastColumn="0" w:oddVBand="0" w:evenVBand="0" w:oddHBand="0" w:evenHBand="0" w:firstRowFirstColumn="0" w:firstRowLastColumn="0" w:lastRowFirstColumn="0" w:lastRowLastColumn="0"/>
              <w:rPr>
                <w:sz w:val="22"/>
                <w:szCs w:val="22"/>
                <w:lang w:val="en-GB"/>
              </w:rPr>
            </w:pPr>
            <w:r w:rsidRPr="0069285A">
              <w:rPr>
                <w:sz w:val="22"/>
                <w:szCs w:val="22"/>
                <w:lang w:val="en-GB"/>
              </w:rPr>
              <w:t>Your research has neither been wide-spread or intense.</w:t>
            </w:r>
          </w:p>
        </w:tc>
      </w:tr>
      <w:tr w:rsidR="00C475FD" w:rsidRPr="0069285A" w:rsidTr="0069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C475FD" w:rsidRPr="0069285A" w:rsidRDefault="00C475FD" w:rsidP="00C475FD">
            <w:pPr>
              <w:jc w:val="center"/>
              <w:rPr>
                <w:b w:val="0"/>
                <w:bCs w:val="0"/>
                <w:sz w:val="22"/>
                <w:szCs w:val="22"/>
                <w:lang w:val="en-GB"/>
              </w:rPr>
            </w:pPr>
            <w:r w:rsidRPr="0069285A">
              <w:rPr>
                <w:b w:val="0"/>
                <w:bCs w:val="0"/>
                <w:sz w:val="22"/>
                <w:szCs w:val="22"/>
                <w:lang w:val="en-GB"/>
              </w:rPr>
              <w:t>References</w:t>
            </w:r>
          </w:p>
        </w:tc>
        <w:tc>
          <w:tcPr>
            <w:tcW w:w="2790" w:type="dxa"/>
          </w:tcPr>
          <w:p w:rsidR="00C475FD" w:rsidRPr="0069285A" w:rsidRDefault="00C475FD">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Your references are included in your video. You paid attention to copyright laws and creative commons licences. All audio, video and music references are listed correctly at the end of your video.</w:t>
            </w:r>
          </w:p>
        </w:tc>
        <w:tc>
          <w:tcPr>
            <w:tcW w:w="2790" w:type="dxa"/>
          </w:tcPr>
          <w:p w:rsidR="00C475FD" w:rsidRPr="0069285A" w:rsidRDefault="00C475FD">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Your references are included in your video. You paid attention to copyright laws and creative commons licences. Most audio, video and music references are listed correctly at the end of your video.</w:t>
            </w:r>
          </w:p>
        </w:tc>
        <w:tc>
          <w:tcPr>
            <w:tcW w:w="2790" w:type="dxa"/>
          </w:tcPr>
          <w:p w:rsidR="00C475FD" w:rsidRPr="0069285A" w:rsidRDefault="00C475FD">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 xml:space="preserve">Your references are included in your video. You paid attention to copyright laws and creative commons licences. All audio, video and music references are listed at the end of your </w:t>
            </w:r>
            <w:proofErr w:type="gramStart"/>
            <w:r w:rsidRPr="0069285A">
              <w:rPr>
                <w:sz w:val="22"/>
                <w:szCs w:val="22"/>
                <w:lang w:val="en-GB"/>
              </w:rPr>
              <w:t>video</w:t>
            </w:r>
            <w:proofErr w:type="gramEnd"/>
            <w:r w:rsidRPr="0069285A">
              <w:rPr>
                <w:sz w:val="22"/>
                <w:szCs w:val="22"/>
                <w:lang w:val="en-GB"/>
              </w:rPr>
              <w:t xml:space="preserve"> but the sources are partly missing.</w:t>
            </w:r>
          </w:p>
        </w:tc>
        <w:tc>
          <w:tcPr>
            <w:tcW w:w="2790" w:type="dxa"/>
          </w:tcPr>
          <w:p w:rsidR="00C475FD" w:rsidRPr="0069285A" w:rsidRDefault="00C475FD">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Your references are not included in your video. It is impossible to verify if copyright laws and creative commons licences have been taken into consideration.</w:t>
            </w:r>
          </w:p>
        </w:tc>
      </w:tr>
      <w:tr w:rsidR="00C475FD" w:rsidRPr="0069285A" w:rsidTr="0069285A">
        <w:tc>
          <w:tcPr>
            <w:cnfStyle w:val="001000000000" w:firstRow="0" w:lastRow="0" w:firstColumn="1" w:lastColumn="0" w:oddVBand="0" w:evenVBand="0" w:oddHBand="0" w:evenHBand="0" w:firstRowFirstColumn="0" w:firstRowLastColumn="0" w:lastRowFirstColumn="0" w:lastRowLastColumn="0"/>
            <w:tcW w:w="2790" w:type="dxa"/>
          </w:tcPr>
          <w:p w:rsidR="00C475FD" w:rsidRPr="0069285A" w:rsidRDefault="00C475FD" w:rsidP="00C475FD">
            <w:pPr>
              <w:jc w:val="center"/>
              <w:rPr>
                <w:b w:val="0"/>
                <w:bCs w:val="0"/>
                <w:sz w:val="22"/>
                <w:szCs w:val="22"/>
                <w:lang w:val="en-GB"/>
              </w:rPr>
            </w:pPr>
            <w:r w:rsidRPr="0069285A">
              <w:rPr>
                <w:b w:val="0"/>
                <w:bCs w:val="0"/>
                <w:sz w:val="22"/>
                <w:szCs w:val="22"/>
                <w:lang w:val="en-GB"/>
              </w:rPr>
              <w:lastRenderedPageBreak/>
              <w:t>Video quality</w:t>
            </w:r>
          </w:p>
        </w:tc>
        <w:tc>
          <w:tcPr>
            <w:tcW w:w="2790" w:type="dxa"/>
          </w:tcPr>
          <w:p w:rsidR="00C475FD" w:rsidRPr="0069285A" w:rsidRDefault="00C475FD">
            <w:pPr>
              <w:cnfStyle w:val="000000000000" w:firstRow="0" w:lastRow="0" w:firstColumn="0" w:lastColumn="0" w:oddVBand="0" w:evenVBand="0" w:oddHBand="0" w:evenHBand="0" w:firstRowFirstColumn="0" w:firstRowLastColumn="0" w:lastRowFirstColumn="0" w:lastRowLastColumn="0"/>
              <w:rPr>
                <w:sz w:val="22"/>
                <w:szCs w:val="22"/>
                <w:lang w:val="en-GB"/>
              </w:rPr>
            </w:pPr>
            <w:r w:rsidRPr="0069285A">
              <w:rPr>
                <w:sz w:val="22"/>
                <w:szCs w:val="22"/>
                <w:lang w:val="en-GB"/>
              </w:rPr>
              <w:t>The video clips and/or footage you produced and/or found are of high quality.</w:t>
            </w:r>
          </w:p>
        </w:tc>
        <w:tc>
          <w:tcPr>
            <w:tcW w:w="2790" w:type="dxa"/>
          </w:tcPr>
          <w:p w:rsidR="00C475FD" w:rsidRPr="0069285A" w:rsidRDefault="00C475FD">
            <w:pPr>
              <w:cnfStyle w:val="000000000000" w:firstRow="0" w:lastRow="0" w:firstColumn="0" w:lastColumn="0" w:oddVBand="0" w:evenVBand="0" w:oddHBand="0" w:evenHBand="0" w:firstRowFirstColumn="0" w:firstRowLastColumn="0" w:lastRowFirstColumn="0" w:lastRowLastColumn="0"/>
              <w:rPr>
                <w:sz w:val="22"/>
                <w:szCs w:val="22"/>
                <w:lang w:val="en-GB"/>
              </w:rPr>
            </w:pPr>
            <w:r w:rsidRPr="0069285A">
              <w:rPr>
                <w:sz w:val="22"/>
                <w:szCs w:val="22"/>
                <w:lang w:val="en-GB"/>
              </w:rPr>
              <w:t>The video clips and/or footage you produced and/or found are mostly of high quality.</w:t>
            </w:r>
          </w:p>
        </w:tc>
        <w:tc>
          <w:tcPr>
            <w:tcW w:w="2790" w:type="dxa"/>
          </w:tcPr>
          <w:p w:rsidR="00C475FD" w:rsidRPr="0069285A" w:rsidRDefault="00C475FD">
            <w:pPr>
              <w:cnfStyle w:val="000000000000" w:firstRow="0" w:lastRow="0" w:firstColumn="0" w:lastColumn="0" w:oddVBand="0" w:evenVBand="0" w:oddHBand="0" w:evenHBand="0" w:firstRowFirstColumn="0" w:firstRowLastColumn="0" w:lastRowFirstColumn="0" w:lastRowLastColumn="0"/>
              <w:rPr>
                <w:sz w:val="22"/>
                <w:szCs w:val="22"/>
                <w:lang w:val="en-GB"/>
              </w:rPr>
            </w:pPr>
            <w:r w:rsidRPr="0069285A">
              <w:rPr>
                <w:sz w:val="22"/>
                <w:szCs w:val="22"/>
                <w:lang w:val="en-GB"/>
              </w:rPr>
              <w:t>The video clips and/or footage you produced and/or found are of good quality.</w:t>
            </w:r>
          </w:p>
        </w:tc>
        <w:tc>
          <w:tcPr>
            <w:tcW w:w="2790" w:type="dxa"/>
          </w:tcPr>
          <w:p w:rsidR="00C475FD" w:rsidRPr="0069285A" w:rsidRDefault="00C475FD">
            <w:pPr>
              <w:cnfStyle w:val="000000000000" w:firstRow="0" w:lastRow="0" w:firstColumn="0" w:lastColumn="0" w:oddVBand="0" w:evenVBand="0" w:oddHBand="0" w:evenHBand="0" w:firstRowFirstColumn="0" w:firstRowLastColumn="0" w:lastRowFirstColumn="0" w:lastRowLastColumn="0"/>
              <w:rPr>
                <w:sz w:val="22"/>
                <w:szCs w:val="22"/>
                <w:lang w:val="en-GB"/>
              </w:rPr>
            </w:pPr>
            <w:r w:rsidRPr="0069285A">
              <w:rPr>
                <w:sz w:val="22"/>
                <w:szCs w:val="22"/>
                <w:lang w:val="en-GB"/>
              </w:rPr>
              <w:t>There are some issues with the quality of the video clips and/or footage you produced or found.</w:t>
            </w:r>
          </w:p>
        </w:tc>
      </w:tr>
      <w:tr w:rsidR="00C475FD" w:rsidRPr="0069285A" w:rsidTr="0069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C475FD" w:rsidRPr="0069285A" w:rsidRDefault="00C475FD" w:rsidP="00C475FD">
            <w:pPr>
              <w:jc w:val="center"/>
              <w:rPr>
                <w:b w:val="0"/>
                <w:bCs w:val="0"/>
                <w:sz w:val="22"/>
                <w:szCs w:val="22"/>
                <w:lang w:val="en-GB"/>
              </w:rPr>
            </w:pPr>
            <w:r w:rsidRPr="0069285A">
              <w:rPr>
                <w:b w:val="0"/>
                <w:bCs w:val="0"/>
                <w:sz w:val="22"/>
                <w:szCs w:val="22"/>
                <w:lang w:val="en-GB"/>
              </w:rPr>
              <w:t>Audio quality</w:t>
            </w:r>
          </w:p>
        </w:tc>
        <w:tc>
          <w:tcPr>
            <w:tcW w:w="2790" w:type="dxa"/>
          </w:tcPr>
          <w:p w:rsidR="00C475FD" w:rsidRPr="0069285A" w:rsidRDefault="0069285A">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The audio clips and/or footage you produced and/or found are of high quality.</w:t>
            </w:r>
          </w:p>
        </w:tc>
        <w:tc>
          <w:tcPr>
            <w:tcW w:w="2790" w:type="dxa"/>
          </w:tcPr>
          <w:p w:rsidR="00C475FD" w:rsidRPr="0069285A" w:rsidRDefault="0069285A">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The audio clips and/or footage you produced and/or found are mostly of high quality.</w:t>
            </w:r>
          </w:p>
        </w:tc>
        <w:tc>
          <w:tcPr>
            <w:tcW w:w="2790" w:type="dxa"/>
          </w:tcPr>
          <w:p w:rsidR="00C475FD" w:rsidRPr="0069285A" w:rsidRDefault="0069285A">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The audio clips and/or footage you produced and/or found are of good quality.</w:t>
            </w:r>
          </w:p>
        </w:tc>
        <w:tc>
          <w:tcPr>
            <w:tcW w:w="2790" w:type="dxa"/>
          </w:tcPr>
          <w:p w:rsidR="00C475FD" w:rsidRPr="0069285A" w:rsidRDefault="0069285A">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 xml:space="preserve">There are some problems with the audio clips and /or footage you produced </w:t>
            </w:r>
            <w:proofErr w:type="spellStart"/>
            <w:proofErr w:type="gramStart"/>
            <w:r w:rsidRPr="0069285A">
              <w:rPr>
                <w:sz w:val="22"/>
                <w:szCs w:val="22"/>
                <w:lang w:val="en-GB"/>
              </w:rPr>
              <w:t>and:or</w:t>
            </w:r>
            <w:proofErr w:type="spellEnd"/>
            <w:proofErr w:type="gramEnd"/>
            <w:r w:rsidRPr="0069285A">
              <w:rPr>
                <w:sz w:val="22"/>
                <w:szCs w:val="22"/>
                <w:lang w:val="en-GB"/>
              </w:rPr>
              <w:t xml:space="preserve"> found.</w:t>
            </w:r>
          </w:p>
        </w:tc>
      </w:tr>
      <w:tr w:rsidR="0069285A" w:rsidRPr="0069285A" w:rsidTr="0069285A">
        <w:tc>
          <w:tcPr>
            <w:cnfStyle w:val="001000000000" w:firstRow="0" w:lastRow="0" w:firstColumn="1" w:lastColumn="0" w:oddVBand="0" w:evenVBand="0" w:oddHBand="0" w:evenHBand="0" w:firstRowFirstColumn="0" w:firstRowLastColumn="0" w:lastRowFirstColumn="0" w:lastRowLastColumn="0"/>
            <w:tcW w:w="2790" w:type="dxa"/>
          </w:tcPr>
          <w:p w:rsidR="0069285A" w:rsidRPr="0069285A" w:rsidRDefault="0069285A" w:rsidP="0069285A">
            <w:pPr>
              <w:jc w:val="center"/>
              <w:rPr>
                <w:b w:val="0"/>
                <w:bCs w:val="0"/>
                <w:sz w:val="22"/>
                <w:szCs w:val="22"/>
                <w:lang w:val="en-GB"/>
              </w:rPr>
            </w:pPr>
            <w:r w:rsidRPr="0069285A">
              <w:rPr>
                <w:b w:val="0"/>
                <w:bCs w:val="0"/>
                <w:sz w:val="22"/>
                <w:szCs w:val="22"/>
                <w:lang w:val="en-GB"/>
              </w:rPr>
              <w:t>Editing</w:t>
            </w:r>
          </w:p>
        </w:tc>
        <w:tc>
          <w:tcPr>
            <w:tcW w:w="2790" w:type="dxa"/>
          </w:tcPr>
          <w:p w:rsidR="0069285A" w:rsidRPr="0069285A" w:rsidRDefault="0069285A" w:rsidP="0069285A">
            <w:pPr>
              <w:cnfStyle w:val="000000000000" w:firstRow="0" w:lastRow="0" w:firstColumn="0" w:lastColumn="0" w:oddVBand="0" w:evenVBand="0" w:oddHBand="0" w:evenHBand="0" w:firstRowFirstColumn="0" w:firstRowLastColumn="0" w:lastRowFirstColumn="0" w:lastRowLastColumn="0"/>
              <w:rPr>
                <w:sz w:val="22"/>
                <w:szCs w:val="22"/>
                <w:lang w:val="en-GB"/>
              </w:rPr>
            </w:pPr>
            <w:r w:rsidRPr="0069285A">
              <w:rPr>
                <w:sz w:val="22"/>
                <w:szCs w:val="22"/>
                <w:lang w:val="en-GB"/>
              </w:rPr>
              <w:t>Your editing is very convincing and well done.</w:t>
            </w:r>
            <w:r>
              <w:rPr>
                <w:sz w:val="22"/>
                <w:szCs w:val="22"/>
                <w:lang w:val="en-GB"/>
              </w:rPr>
              <w:t xml:space="preserve"> You added opening and closing titles, used key words</w:t>
            </w:r>
          </w:p>
        </w:tc>
        <w:tc>
          <w:tcPr>
            <w:tcW w:w="2790" w:type="dxa"/>
          </w:tcPr>
          <w:p w:rsidR="0069285A" w:rsidRPr="0069285A" w:rsidRDefault="0069285A" w:rsidP="0069285A">
            <w:pPr>
              <w:cnfStyle w:val="000000000000" w:firstRow="0" w:lastRow="0" w:firstColumn="0" w:lastColumn="0" w:oddVBand="0" w:evenVBand="0" w:oddHBand="0" w:evenHBand="0" w:firstRowFirstColumn="0" w:firstRowLastColumn="0" w:lastRowFirstColumn="0" w:lastRowLastColumn="0"/>
              <w:rPr>
                <w:sz w:val="22"/>
                <w:szCs w:val="22"/>
                <w:lang w:val="en-GB"/>
              </w:rPr>
            </w:pPr>
            <w:r w:rsidRPr="0069285A">
              <w:rPr>
                <w:sz w:val="22"/>
                <w:szCs w:val="22"/>
                <w:lang w:val="en-GB"/>
              </w:rPr>
              <w:t>Your editing is convincing and works fine.</w:t>
            </w:r>
          </w:p>
        </w:tc>
        <w:tc>
          <w:tcPr>
            <w:tcW w:w="2790" w:type="dxa"/>
          </w:tcPr>
          <w:p w:rsidR="0069285A" w:rsidRPr="0069285A" w:rsidRDefault="0069285A" w:rsidP="0069285A">
            <w:pPr>
              <w:cnfStyle w:val="000000000000" w:firstRow="0" w:lastRow="0" w:firstColumn="0" w:lastColumn="0" w:oddVBand="0" w:evenVBand="0" w:oddHBand="0" w:evenHBand="0" w:firstRowFirstColumn="0" w:firstRowLastColumn="0" w:lastRowFirstColumn="0" w:lastRowLastColumn="0"/>
              <w:rPr>
                <w:sz w:val="22"/>
                <w:szCs w:val="22"/>
                <w:lang w:val="en-GB"/>
              </w:rPr>
            </w:pPr>
            <w:r w:rsidRPr="0069285A">
              <w:rPr>
                <w:sz w:val="22"/>
                <w:szCs w:val="22"/>
                <w:lang w:val="en-GB"/>
              </w:rPr>
              <w:t>There are minor issues with your editing, but all in all the job has been well done.</w:t>
            </w:r>
          </w:p>
        </w:tc>
        <w:tc>
          <w:tcPr>
            <w:tcW w:w="2790" w:type="dxa"/>
          </w:tcPr>
          <w:p w:rsidR="0069285A" w:rsidRPr="0069285A" w:rsidRDefault="0069285A" w:rsidP="0069285A">
            <w:pPr>
              <w:cnfStyle w:val="000000000000" w:firstRow="0" w:lastRow="0" w:firstColumn="0" w:lastColumn="0" w:oddVBand="0" w:evenVBand="0" w:oddHBand="0" w:evenHBand="0" w:firstRowFirstColumn="0" w:firstRowLastColumn="0" w:lastRowFirstColumn="0" w:lastRowLastColumn="0"/>
              <w:rPr>
                <w:sz w:val="22"/>
                <w:szCs w:val="22"/>
                <w:lang w:val="en-GB"/>
              </w:rPr>
            </w:pPr>
            <w:r w:rsidRPr="0069285A">
              <w:rPr>
                <w:sz w:val="22"/>
                <w:szCs w:val="22"/>
                <w:lang w:val="en-GB"/>
              </w:rPr>
              <w:t>You have had major problems editing your video. The result is not convincing.</w:t>
            </w:r>
          </w:p>
        </w:tc>
      </w:tr>
      <w:tr w:rsidR="0069285A" w:rsidRPr="0069285A" w:rsidTr="0069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69285A" w:rsidRPr="0069285A" w:rsidRDefault="0069285A" w:rsidP="0069285A">
            <w:pPr>
              <w:jc w:val="center"/>
              <w:rPr>
                <w:b w:val="0"/>
                <w:bCs w:val="0"/>
                <w:sz w:val="22"/>
                <w:szCs w:val="22"/>
                <w:lang w:val="en-GB"/>
              </w:rPr>
            </w:pPr>
            <w:r w:rsidRPr="0069285A">
              <w:rPr>
                <w:b w:val="0"/>
                <w:bCs w:val="0"/>
                <w:sz w:val="22"/>
                <w:szCs w:val="22"/>
                <w:lang w:val="en-GB"/>
              </w:rPr>
              <w:t>Cooperation</w:t>
            </w:r>
          </w:p>
        </w:tc>
        <w:tc>
          <w:tcPr>
            <w:tcW w:w="2790" w:type="dxa"/>
          </w:tcPr>
          <w:p w:rsidR="0069285A" w:rsidRPr="0069285A" w:rsidRDefault="0069285A" w:rsidP="0069285A">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You organized yourselves very well and found convincing solutions to the problems you encountered.</w:t>
            </w:r>
          </w:p>
        </w:tc>
        <w:tc>
          <w:tcPr>
            <w:tcW w:w="2790" w:type="dxa"/>
          </w:tcPr>
          <w:p w:rsidR="0069285A" w:rsidRPr="0069285A" w:rsidRDefault="0069285A" w:rsidP="0069285A">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You organized yourselves well and found convincing solutions to the problems you encountered.</w:t>
            </w:r>
          </w:p>
        </w:tc>
        <w:tc>
          <w:tcPr>
            <w:tcW w:w="2790" w:type="dxa"/>
          </w:tcPr>
          <w:p w:rsidR="0069285A" w:rsidRPr="0069285A" w:rsidRDefault="0069285A" w:rsidP="0069285A">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You organized yourselves well and found convincing to the problems you encountered.</w:t>
            </w:r>
          </w:p>
        </w:tc>
        <w:tc>
          <w:tcPr>
            <w:tcW w:w="2790" w:type="dxa"/>
          </w:tcPr>
          <w:p w:rsidR="0069285A" w:rsidRPr="0069285A" w:rsidRDefault="0069285A" w:rsidP="0069285A">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 xml:space="preserve">You had difficulties in organizing your </w:t>
            </w:r>
            <w:proofErr w:type="gramStart"/>
            <w:r w:rsidRPr="0069285A">
              <w:rPr>
                <w:sz w:val="22"/>
                <w:szCs w:val="22"/>
                <w:lang w:val="en-GB"/>
              </w:rPr>
              <w:t>team work</w:t>
            </w:r>
            <w:proofErr w:type="gramEnd"/>
            <w:r w:rsidRPr="0069285A">
              <w:rPr>
                <w:sz w:val="22"/>
                <w:szCs w:val="22"/>
                <w:lang w:val="en-GB"/>
              </w:rPr>
              <w:t>. You didn't always find convincing solutions for your problems.</w:t>
            </w:r>
          </w:p>
        </w:tc>
      </w:tr>
      <w:tr w:rsidR="0069285A" w:rsidRPr="0069285A" w:rsidTr="0069285A">
        <w:tc>
          <w:tcPr>
            <w:cnfStyle w:val="001000000000" w:firstRow="0" w:lastRow="0" w:firstColumn="1" w:lastColumn="0" w:oddVBand="0" w:evenVBand="0" w:oddHBand="0" w:evenHBand="0" w:firstRowFirstColumn="0" w:firstRowLastColumn="0" w:lastRowFirstColumn="0" w:lastRowLastColumn="0"/>
            <w:tcW w:w="2790" w:type="dxa"/>
          </w:tcPr>
          <w:p w:rsidR="0069285A" w:rsidRPr="0069285A" w:rsidRDefault="0069285A" w:rsidP="0069285A">
            <w:pPr>
              <w:jc w:val="center"/>
              <w:rPr>
                <w:b w:val="0"/>
                <w:bCs w:val="0"/>
                <w:sz w:val="22"/>
                <w:szCs w:val="22"/>
                <w:lang w:val="en-GB"/>
              </w:rPr>
            </w:pPr>
            <w:r w:rsidRPr="0069285A">
              <w:rPr>
                <w:b w:val="0"/>
                <w:bCs w:val="0"/>
                <w:sz w:val="22"/>
                <w:szCs w:val="22"/>
                <w:lang w:val="en-GB"/>
              </w:rPr>
              <w:t>Deadlines</w:t>
            </w:r>
          </w:p>
        </w:tc>
        <w:tc>
          <w:tcPr>
            <w:tcW w:w="2790" w:type="dxa"/>
          </w:tcPr>
          <w:p w:rsidR="0069285A" w:rsidRPr="0069285A" w:rsidRDefault="0069285A" w:rsidP="0069285A">
            <w:pPr>
              <w:cnfStyle w:val="000000000000" w:firstRow="0" w:lastRow="0" w:firstColumn="0" w:lastColumn="0" w:oddVBand="0" w:evenVBand="0" w:oddHBand="0" w:evenHBand="0" w:firstRowFirstColumn="0" w:firstRowLastColumn="0" w:lastRowFirstColumn="0" w:lastRowLastColumn="0"/>
              <w:rPr>
                <w:sz w:val="22"/>
                <w:szCs w:val="22"/>
                <w:lang w:val="en-GB"/>
              </w:rPr>
            </w:pPr>
            <w:r w:rsidRPr="0069285A">
              <w:rPr>
                <w:sz w:val="22"/>
                <w:szCs w:val="22"/>
                <w:lang w:val="en-GB"/>
              </w:rPr>
              <w:t>You respected all deadlines.</w:t>
            </w:r>
          </w:p>
        </w:tc>
        <w:tc>
          <w:tcPr>
            <w:tcW w:w="2790" w:type="dxa"/>
          </w:tcPr>
          <w:p w:rsidR="0069285A" w:rsidRPr="0069285A" w:rsidRDefault="0069285A" w:rsidP="0069285A">
            <w:pPr>
              <w:cnfStyle w:val="000000000000" w:firstRow="0" w:lastRow="0" w:firstColumn="0" w:lastColumn="0" w:oddVBand="0" w:evenVBand="0" w:oddHBand="0" w:evenHBand="0" w:firstRowFirstColumn="0" w:firstRowLastColumn="0" w:lastRowFirstColumn="0" w:lastRowLastColumn="0"/>
              <w:rPr>
                <w:sz w:val="22"/>
                <w:szCs w:val="22"/>
                <w:lang w:val="en-GB"/>
              </w:rPr>
            </w:pPr>
            <w:r w:rsidRPr="0069285A">
              <w:rPr>
                <w:sz w:val="22"/>
                <w:szCs w:val="22"/>
                <w:lang w:val="en-GB"/>
              </w:rPr>
              <w:t>You respected most deadlines or arranged deadline problems correctly before reaching the deadline.</w:t>
            </w:r>
          </w:p>
        </w:tc>
        <w:tc>
          <w:tcPr>
            <w:tcW w:w="2790" w:type="dxa"/>
          </w:tcPr>
          <w:p w:rsidR="0069285A" w:rsidRPr="0069285A" w:rsidRDefault="0069285A" w:rsidP="0069285A">
            <w:pPr>
              <w:cnfStyle w:val="000000000000" w:firstRow="0" w:lastRow="0" w:firstColumn="0" w:lastColumn="0" w:oddVBand="0" w:evenVBand="0" w:oddHBand="0" w:evenHBand="0" w:firstRowFirstColumn="0" w:firstRowLastColumn="0" w:lastRowFirstColumn="0" w:lastRowLastColumn="0"/>
              <w:rPr>
                <w:sz w:val="22"/>
                <w:szCs w:val="22"/>
                <w:lang w:val="en-GB"/>
              </w:rPr>
            </w:pPr>
            <w:r w:rsidRPr="0069285A">
              <w:rPr>
                <w:sz w:val="22"/>
                <w:szCs w:val="22"/>
                <w:lang w:val="en-GB"/>
              </w:rPr>
              <w:t>You respected most deadlines.</w:t>
            </w:r>
          </w:p>
        </w:tc>
        <w:tc>
          <w:tcPr>
            <w:tcW w:w="2790" w:type="dxa"/>
          </w:tcPr>
          <w:p w:rsidR="0069285A" w:rsidRPr="0069285A" w:rsidRDefault="0069285A" w:rsidP="0069285A">
            <w:pPr>
              <w:cnfStyle w:val="000000000000" w:firstRow="0" w:lastRow="0" w:firstColumn="0" w:lastColumn="0" w:oddVBand="0" w:evenVBand="0" w:oddHBand="0" w:evenHBand="0" w:firstRowFirstColumn="0" w:firstRowLastColumn="0" w:lastRowFirstColumn="0" w:lastRowLastColumn="0"/>
              <w:rPr>
                <w:sz w:val="22"/>
                <w:szCs w:val="22"/>
                <w:lang w:val="en-GB"/>
              </w:rPr>
            </w:pPr>
            <w:r w:rsidRPr="0069285A">
              <w:rPr>
                <w:sz w:val="22"/>
                <w:szCs w:val="22"/>
                <w:lang w:val="en-GB"/>
              </w:rPr>
              <w:t>You didn't respect the deadlines.</w:t>
            </w:r>
          </w:p>
        </w:tc>
      </w:tr>
      <w:tr w:rsidR="0069285A" w:rsidRPr="0069285A" w:rsidTr="0069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69285A" w:rsidRPr="0069285A" w:rsidRDefault="0069285A" w:rsidP="0069285A">
            <w:pPr>
              <w:jc w:val="center"/>
              <w:rPr>
                <w:b w:val="0"/>
                <w:bCs w:val="0"/>
                <w:sz w:val="22"/>
                <w:szCs w:val="22"/>
                <w:lang w:val="en-GB"/>
              </w:rPr>
            </w:pPr>
            <w:r w:rsidRPr="0069285A">
              <w:rPr>
                <w:b w:val="0"/>
                <w:bCs w:val="0"/>
                <w:sz w:val="22"/>
                <w:szCs w:val="22"/>
                <w:lang w:val="en-GB"/>
              </w:rPr>
              <w:t>Traceability</w:t>
            </w:r>
          </w:p>
        </w:tc>
        <w:tc>
          <w:tcPr>
            <w:tcW w:w="2790" w:type="dxa"/>
          </w:tcPr>
          <w:p w:rsidR="0069285A" w:rsidRPr="0069285A" w:rsidRDefault="0069285A" w:rsidP="0069285A">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Your work distribution and group decisions were clearly traceable for teammates and teachers.</w:t>
            </w:r>
          </w:p>
        </w:tc>
        <w:tc>
          <w:tcPr>
            <w:tcW w:w="2790" w:type="dxa"/>
          </w:tcPr>
          <w:p w:rsidR="0069285A" w:rsidRPr="0069285A" w:rsidRDefault="0069285A" w:rsidP="0069285A">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Your work distribution and group decisions were mostly clearly traceable for teammates and teachers.</w:t>
            </w:r>
          </w:p>
        </w:tc>
        <w:tc>
          <w:tcPr>
            <w:tcW w:w="2790" w:type="dxa"/>
          </w:tcPr>
          <w:p w:rsidR="0069285A" w:rsidRPr="0069285A" w:rsidRDefault="0069285A" w:rsidP="0069285A">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Your work distribution and group decisions were traceable for teammates and teachers.</w:t>
            </w:r>
          </w:p>
        </w:tc>
        <w:tc>
          <w:tcPr>
            <w:tcW w:w="2790" w:type="dxa"/>
          </w:tcPr>
          <w:p w:rsidR="0069285A" w:rsidRPr="0069285A" w:rsidRDefault="0069285A" w:rsidP="0069285A">
            <w:pPr>
              <w:cnfStyle w:val="000000100000" w:firstRow="0" w:lastRow="0" w:firstColumn="0" w:lastColumn="0" w:oddVBand="0" w:evenVBand="0" w:oddHBand="1" w:evenHBand="0" w:firstRowFirstColumn="0" w:firstRowLastColumn="0" w:lastRowFirstColumn="0" w:lastRowLastColumn="0"/>
              <w:rPr>
                <w:sz w:val="22"/>
                <w:szCs w:val="22"/>
                <w:lang w:val="en-GB"/>
              </w:rPr>
            </w:pPr>
            <w:r w:rsidRPr="0069285A">
              <w:rPr>
                <w:sz w:val="22"/>
                <w:szCs w:val="22"/>
                <w:lang w:val="en-GB"/>
              </w:rPr>
              <w:t>Your work distribution and group decisions were not traceable for teammates and teachers.</w:t>
            </w:r>
          </w:p>
        </w:tc>
      </w:tr>
    </w:tbl>
    <w:p w:rsidR="00CC265A" w:rsidRPr="0069285A" w:rsidRDefault="00CC265A">
      <w:pPr>
        <w:rPr>
          <w:lang w:val="en-GB"/>
        </w:rPr>
      </w:pPr>
    </w:p>
    <w:sectPr w:rsidR="00CC265A" w:rsidRPr="0069285A" w:rsidSect="0069285A">
      <w:headerReference w:type="default" r:id="rId6"/>
      <w:pgSz w:w="16840" w:h="11900" w:orient="landscape"/>
      <w:pgMar w:top="1999" w:right="1440" w:bottom="12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2DB" w:rsidRDefault="00B002DB" w:rsidP="0069285A">
      <w:r>
        <w:separator/>
      </w:r>
    </w:p>
  </w:endnote>
  <w:endnote w:type="continuationSeparator" w:id="0">
    <w:p w:rsidR="00B002DB" w:rsidRDefault="00B002DB" w:rsidP="0069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2DB" w:rsidRDefault="00B002DB" w:rsidP="0069285A">
      <w:r>
        <w:separator/>
      </w:r>
    </w:p>
  </w:footnote>
  <w:footnote w:type="continuationSeparator" w:id="0">
    <w:p w:rsidR="00B002DB" w:rsidRDefault="00B002DB" w:rsidP="0069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85A" w:rsidRDefault="0069285A">
    <w:pPr>
      <w:pStyle w:val="Kopfzeile"/>
    </w:pPr>
    <w:r>
      <w:rPr>
        <w:noProof/>
      </w:rPr>
      <w:drawing>
        <wp:inline distT="0" distB="0" distL="0" distR="0">
          <wp:extent cx="1051034" cy="616019"/>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MTG-logo.png"/>
                  <pic:cNvPicPr/>
                </pic:nvPicPr>
                <pic:blipFill>
                  <a:blip r:embed="rId1">
                    <a:extLst>
                      <a:ext uri="{28A0092B-C50C-407E-A947-70E740481C1C}">
                        <a14:useLocalDpi xmlns:a14="http://schemas.microsoft.com/office/drawing/2010/main" val="0"/>
                      </a:ext>
                    </a:extLst>
                  </a:blip>
                  <a:stretch>
                    <a:fillRect/>
                  </a:stretch>
                </pic:blipFill>
                <pic:spPr>
                  <a:xfrm>
                    <a:off x="0" y="0"/>
                    <a:ext cx="1064130" cy="623695"/>
                  </a:xfrm>
                  <a:prstGeom prst="rect">
                    <a:avLst/>
                  </a:prstGeom>
                </pic:spPr>
              </pic:pic>
            </a:graphicData>
          </a:graphic>
        </wp:inline>
      </w:drawing>
    </w:r>
    <w:r>
      <w:tab/>
    </w:r>
    <w:r>
      <w:tab/>
    </w:r>
    <w:r>
      <w:tab/>
    </w:r>
    <w:r>
      <w:tab/>
    </w:r>
    <w:r>
      <w:tab/>
    </w:r>
    <w:r>
      <w:tab/>
    </w:r>
    <w:r>
      <w:rPr>
        <w:lang w:val="fr-FR"/>
      </w:rPr>
      <w:t xml:space="preserve">      </w:t>
    </w:r>
    <w:r>
      <w:rPr>
        <w:noProof/>
      </w:rPr>
      <w:drawing>
        <wp:inline distT="0" distB="0" distL="0" distR="0">
          <wp:extent cx="1376856" cy="553496"/>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dedby Erasmus logo.png"/>
                  <pic:cNvPicPr/>
                </pic:nvPicPr>
                <pic:blipFill>
                  <a:blip r:embed="rId2">
                    <a:extLst>
                      <a:ext uri="{28A0092B-C50C-407E-A947-70E740481C1C}">
                        <a14:useLocalDpi xmlns:a14="http://schemas.microsoft.com/office/drawing/2010/main" val="0"/>
                      </a:ext>
                    </a:extLst>
                  </a:blip>
                  <a:stretch>
                    <a:fillRect/>
                  </a:stretch>
                </pic:blipFill>
                <pic:spPr>
                  <a:xfrm>
                    <a:off x="0" y="0"/>
                    <a:ext cx="1392970" cy="5599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5A"/>
    <w:rsid w:val="0069285A"/>
    <w:rsid w:val="008B54C7"/>
    <w:rsid w:val="00B002DB"/>
    <w:rsid w:val="00C475FD"/>
    <w:rsid w:val="00CC265A"/>
    <w:rsid w:val="00F745A4"/>
  </w:rsids>
  <m:mathPr>
    <m:mathFont m:val="Cambria Math"/>
    <m:brkBin m:val="before"/>
    <m:brkBinSub m:val="--"/>
    <m:smallFrac m:val="0"/>
    <m:dispDef/>
    <m:lMargin m:val="0"/>
    <m:rMargin m:val="0"/>
    <m:defJc m:val="centerGroup"/>
    <m:wrapIndent m:val="1440"/>
    <m:intLim m:val="subSup"/>
    <m:naryLim m:val="undOvr"/>
  </m:mathPr>
  <w:themeFontLang w:val="de-BE"/>
  <w:clrSchemeMapping w:bg1="light1" w:t1="dark1" w:bg2="light2" w:t2="dark2" w:accent1="accent1" w:accent2="accent2" w:accent3="accent3" w:accent4="accent4" w:accent5="accent5" w:accent6="accent6" w:hyperlink="hyperlink" w:followedHyperlink="followedHyperlink"/>
  <w:decimalSymbol w:val=","/>
  <w:listSeparator w:val=";"/>
  <w14:docId w14:val="4DA0EA6D"/>
  <w15:chartTrackingRefBased/>
  <w15:docId w15:val="{EA3BCF96-DD3A-564C-B33B-00E3FDB5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C265A"/>
  </w:style>
  <w:style w:type="table" w:styleId="Tabellenraster">
    <w:name w:val="Table Grid"/>
    <w:basedOn w:val="NormaleTabelle"/>
    <w:uiPriority w:val="39"/>
    <w:rsid w:val="00C4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9285A"/>
    <w:pPr>
      <w:tabs>
        <w:tab w:val="center" w:pos="4513"/>
        <w:tab w:val="right" w:pos="9026"/>
      </w:tabs>
    </w:pPr>
  </w:style>
  <w:style w:type="character" w:customStyle="1" w:styleId="KopfzeileZchn">
    <w:name w:val="Kopfzeile Zchn"/>
    <w:basedOn w:val="Absatz-Standardschriftart"/>
    <w:link w:val="Kopfzeile"/>
    <w:uiPriority w:val="99"/>
    <w:rsid w:val="0069285A"/>
  </w:style>
  <w:style w:type="paragraph" w:styleId="Fuzeile">
    <w:name w:val="footer"/>
    <w:basedOn w:val="Standard"/>
    <w:link w:val="FuzeileZchn"/>
    <w:uiPriority w:val="99"/>
    <w:unhideWhenUsed/>
    <w:rsid w:val="0069285A"/>
    <w:pPr>
      <w:tabs>
        <w:tab w:val="center" w:pos="4513"/>
        <w:tab w:val="right" w:pos="9026"/>
      </w:tabs>
    </w:pPr>
  </w:style>
  <w:style w:type="character" w:customStyle="1" w:styleId="FuzeileZchn">
    <w:name w:val="Fußzeile Zchn"/>
    <w:basedOn w:val="Absatz-Standardschriftart"/>
    <w:link w:val="Fuzeile"/>
    <w:uiPriority w:val="99"/>
    <w:rsid w:val="0069285A"/>
  </w:style>
  <w:style w:type="table" w:styleId="Gitternetztabelle4Akzent5">
    <w:name w:val="Grid Table 4 Accent 5"/>
    <w:basedOn w:val="NormaleTabelle"/>
    <w:uiPriority w:val="49"/>
    <w:rsid w:val="0069285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565000">
      <w:bodyDiv w:val="1"/>
      <w:marLeft w:val="0"/>
      <w:marRight w:val="0"/>
      <w:marTop w:val="0"/>
      <w:marBottom w:val="0"/>
      <w:divBdr>
        <w:top w:val="none" w:sz="0" w:space="0" w:color="auto"/>
        <w:left w:val="none" w:sz="0" w:space="0" w:color="auto"/>
        <w:bottom w:val="none" w:sz="0" w:space="0" w:color="auto"/>
        <w:right w:val="none" w:sz="0" w:space="0" w:color="auto"/>
      </w:divBdr>
      <w:divsChild>
        <w:div w:id="1607695554">
          <w:marLeft w:val="0"/>
          <w:marRight w:val="0"/>
          <w:marTop w:val="0"/>
          <w:marBottom w:val="0"/>
          <w:divBdr>
            <w:top w:val="none" w:sz="0" w:space="0" w:color="auto"/>
            <w:left w:val="none" w:sz="0" w:space="0" w:color="auto"/>
            <w:bottom w:val="none" w:sz="0" w:space="0" w:color="auto"/>
            <w:right w:val="none" w:sz="0" w:space="0" w:color="auto"/>
          </w:divBdr>
        </w:div>
        <w:div w:id="1217165817">
          <w:marLeft w:val="0"/>
          <w:marRight w:val="0"/>
          <w:marTop w:val="0"/>
          <w:marBottom w:val="0"/>
          <w:divBdr>
            <w:top w:val="none" w:sz="0" w:space="0" w:color="auto"/>
            <w:left w:val="none" w:sz="0" w:space="0" w:color="auto"/>
            <w:bottom w:val="none" w:sz="0" w:space="0" w:color="auto"/>
            <w:right w:val="none" w:sz="0" w:space="0" w:color="auto"/>
          </w:divBdr>
        </w:div>
        <w:div w:id="1994990833">
          <w:marLeft w:val="0"/>
          <w:marRight w:val="0"/>
          <w:marTop w:val="0"/>
          <w:marBottom w:val="0"/>
          <w:divBdr>
            <w:top w:val="none" w:sz="0" w:space="0" w:color="auto"/>
            <w:left w:val="none" w:sz="0" w:space="0" w:color="auto"/>
            <w:bottom w:val="none" w:sz="0" w:space="0" w:color="auto"/>
            <w:right w:val="none" w:sz="0" w:space="0" w:color="auto"/>
          </w:divBdr>
        </w:div>
        <w:div w:id="1104811264">
          <w:marLeft w:val="0"/>
          <w:marRight w:val="0"/>
          <w:marTop w:val="0"/>
          <w:marBottom w:val="0"/>
          <w:divBdr>
            <w:top w:val="none" w:sz="0" w:space="0" w:color="auto"/>
            <w:left w:val="none" w:sz="0" w:space="0" w:color="auto"/>
            <w:bottom w:val="none" w:sz="0" w:space="0" w:color="auto"/>
            <w:right w:val="none" w:sz="0" w:space="0" w:color="auto"/>
          </w:divBdr>
        </w:div>
        <w:div w:id="565721860">
          <w:marLeft w:val="0"/>
          <w:marRight w:val="0"/>
          <w:marTop w:val="0"/>
          <w:marBottom w:val="0"/>
          <w:divBdr>
            <w:top w:val="none" w:sz="0" w:space="0" w:color="auto"/>
            <w:left w:val="none" w:sz="0" w:space="0" w:color="auto"/>
            <w:bottom w:val="none" w:sz="0" w:space="0" w:color="auto"/>
            <w:right w:val="none" w:sz="0" w:space="0" w:color="auto"/>
          </w:divBdr>
        </w:div>
        <w:div w:id="320234215">
          <w:marLeft w:val="0"/>
          <w:marRight w:val="0"/>
          <w:marTop w:val="0"/>
          <w:marBottom w:val="0"/>
          <w:divBdr>
            <w:top w:val="none" w:sz="0" w:space="0" w:color="auto"/>
            <w:left w:val="none" w:sz="0" w:space="0" w:color="auto"/>
            <w:bottom w:val="none" w:sz="0" w:space="0" w:color="auto"/>
            <w:right w:val="none" w:sz="0" w:space="0" w:color="auto"/>
          </w:divBdr>
        </w:div>
        <w:div w:id="1734768027">
          <w:marLeft w:val="0"/>
          <w:marRight w:val="0"/>
          <w:marTop w:val="0"/>
          <w:marBottom w:val="0"/>
          <w:divBdr>
            <w:top w:val="none" w:sz="0" w:space="0" w:color="auto"/>
            <w:left w:val="none" w:sz="0" w:space="0" w:color="auto"/>
            <w:bottom w:val="none" w:sz="0" w:space="0" w:color="auto"/>
            <w:right w:val="none" w:sz="0" w:space="0" w:color="auto"/>
          </w:divBdr>
        </w:div>
        <w:div w:id="1561592083">
          <w:marLeft w:val="0"/>
          <w:marRight w:val="0"/>
          <w:marTop w:val="0"/>
          <w:marBottom w:val="0"/>
          <w:divBdr>
            <w:top w:val="none" w:sz="0" w:space="0" w:color="auto"/>
            <w:left w:val="none" w:sz="0" w:space="0" w:color="auto"/>
            <w:bottom w:val="none" w:sz="0" w:space="0" w:color="auto"/>
            <w:right w:val="none" w:sz="0" w:space="0" w:color="auto"/>
          </w:divBdr>
        </w:div>
        <w:div w:id="1076516279">
          <w:marLeft w:val="0"/>
          <w:marRight w:val="0"/>
          <w:marTop w:val="0"/>
          <w:marBottom w:val="0"/>
          <w:divBdr>
            <w:top w:val="none" w:sz="0" w:space="0" w:color="auto"/>
            <w:left w:val="none" w:sz="0" w:space="0" w:color="auto"/>
            <w:bottom w:val="none" w:sz="0" w:space="0" w:color="auto"/>
            <w:right w:val="none" w:sz="0" w:space="0" w:color="auto"/>
          </w:divBdr>
        </w:div>
        <w:div w:id="1710493764">
          <w:marLeft w:val="0"/>
          <w:marRight w:val="0"/>
          <w:marTop w:val="0"/>
          <w:marBottom w:val="0"/>
          <w:divBdr>
            <w:top w:val="none" w:sz="0" w:space="0" w:color="auto"/>
            <w:left w:val="none" w:sz="0" w:space="0" w:color="auto"/>
            <w:bottom w:val="none" w:sz="0" w:space="0" w:color="auto"/>
            <w:right w:val="none" w:sz="0" w:space="0" w:color="auto"/>
          </w:divBdr>
        </w:div>
        <w:div w:id="2097894004">
          <w:marLeft w:val="0"/>
          <w:marRight w:val="0"/>
          <w:marTop w:val="0"/>
          <w:marBottom w:val="0"/>
          <w:divBdr>
            <w:top w:val="none" w:sz="0" w:space="0" w:color="auto"/>
            <w:left w:val="none" w:sz="0" w:space="0" w:color="auto"/>
            <w:bottom w:val="none" w:sz="0" w:space="0" w:color="auto"/>
            <w:right w:val="none" w:sz="0" w:space="0" w:color="auto"/>
          </w:divBdr>
        </w:div>
        <w:div w:id="1239513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Dujardin</dc:creator>
  <cp:keywords/>
  <dc:description/>
  <cp:lastModifiedBy>Michael Dujardin</cp:lastModifiedBy>
  <cp:revision>1</cp:revision>
  <dcterms:created xsi:type="dcterms:W3CDTF">2020-02-14T14:06:00Z</dcterms:created>
  <dcterms:modified xsi:type="dcterms:W3CDTF">2020-02-16T14:37:00Z</dcterms:modified>
</cp:coreProperties>
</file>